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80C36" w14:textId="77777777" w:rsidR="007D4554" w:rsidRPr="00540A00" w:rsidRDefault="007D4554" w:rsidP="007D4554">
      <w:pPr>
        <w:jc w:val="center"/>
        <w:rPr>
          <w:rFonts w:ascii="Tahoma" w:hAnsi="Tahoma" w:cs="Tahoma"/>
          <w:b/>
          <w:lang w:val="en-US"/>
        </w:rPr>
      </w:pPr>
      <w:r w:rsidRPr="00540A00">
        <w:rPr>
          <w:rFonts w:ascii="Tahoma" w:hAnsi="Tahoma" w:cs="Tahoma"/>
          <w:b/>
          <w:lang w:val="en-US"/>
        </w:rPr>
        <w:t>POOL OF DOCUMENTS</w:t>
      </w:r>
    </w:p>
    <w:p w14:paraId="47F971B9" w14:textId="77777777" w:rsidR="007D4554" w:rsidRPr="00540A00" w:rsidRDefault="007D4554" w:rsidP="007D4554">
      <w:pPr>
        <w:jc w:val="center"/>
        <w:rPr>
          <w:rFonts w:ascii="Tahoma" w:hAnsi="Tahoma" w:cs="Tahoma"/>
          <w:b/>
          <w:lang w:val="en-US"/>
        </w:rPr>
      </w:pPr>
      <w:r w:rsidRPr="00540A00">
        <w:rPr>
          <w:rFonts w:ascii="Tahoma" w:hAnsi="Tahoma" w:cs="Tahoma"/>
          <w:b/>
          <w:lang w:val="en-US"/>
        </w:rPr>
        <w:t>to</w:t>
      </w:r>
      <w:r w:rsidRPr="00540A00">
        <w:rPr>
          <w:rFonts w:ascii="Tahoma" w:hAnsi="Tahoma" w:cs="Tahoma"/>
          <w:b/>
          <w:lang w:val="en-GB"/>
        </w:rPr>
        <w:t xml:space="preserve"> </w:t>
      </w:r>
      <w:r w:rsidRPr="00540A00">
        <w:rPr>
          <w:rFonts w:ascii="Tahoma" w:hAnsi="Tahoma" w:cs="Tahoma"/>
          <w:b/>
          <w:lang w:val="en-US"/>
        </w:rPr>
        <w:t>be</w:t>
      </w:r>
      <w:r w:rsidRPr="00540A00">
        <w:rPr>
          <w:rFonts w:ascii="Tahoma" w:hAnsi="Tahoma" w:cs="Tahoma"/>
          <w:b/>
          <w:lang w:val="en-GB"/>
        </w:rPr>
        <w:t xml:space="preserve"> </w:t>
      </w:r>
      <w:r w:rsidRPr="00540A00">
        <w:rPr>
          <w:rFonts w:ascii="Tahoma" w:hAnsi="Tahoma" w:cs="Tahoma"/>
          <w:b/>
          <w:lang w:val="en-US"/>
        </w:rPr>
        <w:t>provided</w:t>
      </w:r>
      <w:r w:rsidRPr="00540A00">
        <w:rPr>
          <w:rFonts w:ascii="Tahoma" w:hAnsi="Tahoma" w:cs="Tahoma"/>
          <w:b/>
          <w:lang w:val="en-GB"/>
        </w:rPr>
        <w:t xml:space="preserve"> </w:t>
      </w:r>
      <w:r w:rsidRPr="00540A00">
        <w:rPr>
          <w:rFonts w:ascii="Tahoma" w:hAnsi="Tahoma" w:cs="Tahoma"/>
          <w:b/>
          <w:lang w:val="en-US"/>
        </w:rPr>
        <w:t>by</w:t>
      </w:r>
      <w:r w:rsidRPr="00540A00">
        <w:rPr>
          <w:rFonts w:ascii="Tahoma" w:hAnsi="Tahoma" w:cs="Tahoma"/>
          <w:b/>
          <w:lang w:val="en-GB"/>
        </w:rPr>
        <w:t xml:space="preserve"> a </w:t>
      </w:r>
      <w:r w:rsidRPr="00540A00">
        <w:rPr>
          <w:rFonts w:ascii="Tahoma" w:hAnsi="Tahoma" w:cs="Tahoma"/>
          <w:b/>
          <w:lang w:val="en-US"/>
        </w:rPr>
        <w:t>new non-resident participant for getting connection to the EDI system</w:t>
      </w:r>
    </w:p>
    <w:p w14:paraId="478C94A8" w14:textId="77777777" w:rsidR="007D4554" w:rsidRPr="00540A00" w:rsidRDefault="007D4554" w:rsidP="007D4554">
      <w:pPr>
        <w:jc w:val="center"/>
        <w:rPr>
          <w:rFonts w:ascii="Tahoma" w:hAnsi="Tahoma" w:cs="Tahoma"/>
          <w:b/>
          <w:lang w:val="en-US"/>
        </w:rPr>
      </w:pPr>
    </w:p>
    <w:p w14:paraId="772FD1B0" w14:textId="77777777" w:rsidR="007D4554" w:rsidRPr="00540A00" w:rsidRDefault="007D4554" w:rsidP="007D4554">
      <w:pPr>
        <w:pStyle w:val="aa"/>
        <w:numPr>
          <w:ilvl w:val="0"/>
          <w:numId w:val="3"/>
        </w:numPr>
        <w:spacing w:before="120" w:line="288" w:lineRule="auto"/>
        <w:ind w:left="814"/>
        <w:rPr>
          <w:rFonts w:ascii="Tahoma" w:hAnsi="Tahoma" w:cs="Tahoma"/>
          <w:color w:val="000000"/>
          <w:lang w:val="en-US"/>
        </w:rPr>
      </w:pPr>
      <w:r w:rsidRPr="00540A00">
        <w:rPr>
          <w:rFonts w:ascii="Tahoma" w:hAnsi="Tahoma" w:cs="Tahoma"/>
          <w:color w:val="000000"/>
          <w:lang w:val="en-US"/>
        </w:rPr>
        <w:t xml:space="preserve">A copy of the main proof of identity of the ESVKC owner acting on behalf of the EDI Participant. Such copy must be signed by the </w:t>
      </w:r>
      <w:proofErr w:type="spellStart"/>
      <w:r w:rsidRPr="00540A00">
        <w:rPr>
          <w:rFonts w:ascii="Tahoma" w:hAnsi="Tahoma" w:cs="Tahoma"/>
          <w:color w:val="000000"/>
          <w:lang w:val="en-US"/>
        </w:rPr>
        <w:t>authorised</w:t>
      </w:r>
      <w:proofErr w:type="spellEnd"/>
      <w:r w:rsidRPr="00540A00">
        <w:rPr>
          <w:rFonts w:ascii="Tahoma" w:hAnsi="Tahoma" w:cs="Tahoma"/>
          <w:color w:val="000000"/>
          <w:lang w:val="en-US"/>
        </w:rPr>
        <w:t xml:space="preserve"> representative.</w:t>
      </w:r>
    </w:p>
    <w:p w14:paraId="008C32EB" w14:textId="77777777" w:rsidR="007D4554" w:rsidRPr="00540A00" w:rsidRDefault="007D4554" w:rsidP="007D4554">
      <w:pPr>
        <w:pStyle w:val="aa"/>
        <w:numPr>
          <w:ilvl w:val="0"/>
          <w:numId w:val="3"/>
        </w:numPr>
        <w:spacing w:before="120" w:line="288" w:lineRule="auto"/>
        <w:ind w:left="814"/>
        <w:rPr>
          <w:rFonts w:ascii="Tahoma" w:hAnsi="Tahoma" w:cs="Tahoma"/>
          <w:color w:val="000000"/>
          <w:lang w:val="en-GB"/>
        </w:rPr>
      </w:pPr>
      <w:r w:rsidRPr="00540A00">
        <w:rPr>
          <w:rFonts w:ascii="Tahoma" w:hAnsi="Tahoma" w:cs="Tahoma"/>
          <w:color w:val="000000"/>
          <w:lang w:val="en-GB"/>
        </w:rPr>
        <w:t xml:space="preserve">A proof of </w:t>
      </w:r>
      <w:r w:rsidRPr="00540A00">
        <w:rPr>
          <w:rFonts w:ascii="Tahoma" w:hAnsi="Tahoma" w:cs="Tahoma"/>
          <w:color w:val="000000"/>
          <w:lang w:val="en-US"/>
        </w:rPr>
        <w:t>state registration of the entity</w:t>
      </w:r>
      <w:r w:rsidRPr="00540A00">
        <w:rPr>
          <w:rFonts w:ascii="Tahoma" w:hAnsi="Tahoma" w:cs="Tahoma"/>
          <w:color w:val="000000"/>
          <w:lang w:val="en-GB"/>
        </w:rPr>
        <w:t>.</w:t>
      </w:r>
    </w:p>
    <w:p w14:paraId="1D8A1D17" w14:textId="77777777" w:rsidR="007D4554" w:rsidRPr="00521853" w:rsidRDefault="007D4554" w:rsidP="007D4554">
      <w:pPr>
        <w:pStyle w:val="aa"/>
        <w:numPr>
          <w:ilvl w:val="0"/>
          <w:numId w:val="3"/>
        </w:numPr>
        <w:spacing w:before="120" w:line="288" w:lineRule="auto"/>
        <w:ind w:left="814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>A</w:t>
      </w:r>
      <w:r w:rsidRPr="00521853">
        <w:rPr>
          <w:rFonts w:ascii="Tahoma" w:hAnsi="Tahoma" w:cs="Tahoma"/>
          <w:color w:val="000000"/>
          <w:lang w:val="en-US"/>
        </w:rPr>
        <w:t xml:space="preserve"> document confirming the registration of a legal entity for tax registration in the Russian Federation (a copy of which is certified by a notary or by the legal entity itself is provided in the case of registration of a legal entity for tax registration in the Russian Federation)</w:t>
      </w:r>
      <w:r>
        <w:rPr>
          <w:rFonts w:ascii="Tahoma" w:hAnsi="Tahoma" w:cs="Tahoma"/>
          <w:color w:val="000000"/>
          <w:lang w:val="en-US"/>
        </w:rPr>
        <w:t>.</w:t>
      </w:r>
    </w:p>
    <w:p w14:paraId="568ACC47" w14:textId="77777777" w:rsidR="007D4554" w:rsidRPr="00521853" w:rsidRDefault="007D4554" w:rsidP="007D4554">
      <w:pPr>
        <w:pStyle w:val="aa"/>
        <w:numPr>
          <w:ilvl w:val="0"/>
          <w:numId w:val="3"/>
        </w:numPr>
        <w:spacing w:before="120" w:line="288" w:lineRule="auto"/>
        <w:ind w:left="814"/>
        <w:rPr>
          <w:rFonts w:ascii="Tahoma" w:hAnsi="Tahoma" w:cs="Tahoma"/>
          <w:color w:val="000000"/>
          <w:lang w:val="en-GB"/>
        </w:rPr>
      </w:pPr>
      <w:r>
        <w:rPr>
          <w:rFonts w:ascii="Tahoma" w:hAnsi="Tahoma" w:cs="Tahoma"/>
          <w:color w:val="000000"/>
          <w:lang w:val="en-US"/>
        </w:rPr>
        <w:t>A</w:t>
      </w:r>
      <w:r w:rsidRPr="00521853">
        <w:rPr>
          <w:rFonts w:ascii="Tahoma" w:hAnsi="Tahoma" w:cs="Tahoma"/>
          <w:color w:val="000000"/>
          <w:lang w:val="en-US"/>
        </w:rPr>
        <w:t>n extract from the electronic trade register and/or a link to the official website of an authorized foreign body containing information about the registration of a legal entity</w:t>
      </w:r>
      <w:r>
        <w:rPr>
          <w:rFonts w:ascii="Tahoma" w:hAnsi="Tahoma" w:cs="Tahoma"/>
          <w:color w:val="000000"/>
          <w:lang w:val="en-US"/>
        </w:rPr>
        <w:t>.</w:t>
      </w:r>
    </w:p>
    <w:p w14:paraId="25CBABBB" w14:textId="77777777" w:rsidR="007D4554" w:rsidRDefault="007D4554" w:rsidP="007D4554">
      <w:pPr>
        <w:pStyle w:val="aa"/>
        <w:numPr>
          <w:ilvl w:val="0"/>
          <w:numId w:val="3"/>
        </w:numPr>
        <w:spacing w:before="120" w:line="288" w:lineRule="auto"/>
        <w:ind w:left="814"/>
        <w:rPr>
          <w:rFonts w:ascii="Tahoma" w:hAnsi="Tahoma" w:cs="Tahoma"/>
          <w:color w:val="000000"/>
          <w:lang w:val="en-GB"/>
        </w:rPr>
      </w:pPr>
      <w:r w:rsidRPr="00540A00">
        <w:rPr>
          <w:rFonts w:ascii="Tahoma" w:hAnsi="Tahoma" w:cs="Tahoma"/>
          <w:color w:val="000000"/>
          <w:lang w:val="en-US"/>
        </w:rPr>
        <w:t>A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proof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of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legal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entity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senior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officer</w:t>
      </w:r>
      <w:r w:rsidRPr="00540A00">
        <w:rPr>
          <w:rFonts w:ascii="Tahoma" w:hAnsi="Tahoma" w:cs="Tahoma"/>
          <w:color w:val="000000"/>
          <w:lang w:val="en-GB"/>
        </w:rPr>
        <w:t>’</w:t>
      </w:r>
      <w:r w:rsidRPr="00540A00">
        <w:rPr>
          <w:rFonts w:ascii="Tahoma" w:hAnsi="Tahoma" w:cs="Tahoma"/>
          <w:color w:val="000000"/>
          <w:lang w:val="en-US"/>
        </w:rPr>
        <w:t>s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authorities</w:t>
      </w:r>
      <w:r w:rsidRPr="00540A00">
        <w:rPr>
          <w:rFonts w:ascii="Tahoma" w:hAnsi="Tahoma" w:cs="Tahoma"/>
          <w:color w:val="000000"/>
          <w:lang w:val="en-GB"/>
        </w:rPr>
        <w:t xml:space="preserve">, </w:t>
      </w:r>
      <w:r w:rsidRPr="00540A00">
        <w:rPr>
          <w:rFonts w:ascii="Tahoma" w:hAnsi="Tahoma" w:cs="Tahoma"/>
          <w:color w:val="000000"/>
          <w:lang w:val="en-US"/>
        </w:rPr>
        <w:t>or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a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power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of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attorney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issued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to the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authorized</w:t>
      </w:r>
      <w:r w:rsidRPr="00540A00">
        <w:rPr>
          <w:rFonts w:ascii="Tahoma" w:hAnsi="Tahoma" w:cs="Tahoma"/>
          <w:color w:val="000000"/>
          <w:lang w:val="en-GB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persons</w:t>
      </w:r>
      <w:r w:rsidRPr="00540A00">
        <w:rPr>
          <w:rFonts w:ascii="Tahoma" w:hAnsi="Tahoma" w:cs="Tahoma"/>
          <w:color w:val="000000"/>
          <w:lang w:val="en-GB"/>
        </w:rPr>
        <w:t xml:space="preserve"> (</w:t>
      </w:r>
      <w:r w:rsidRPr="008C3FBE">
        <w:rPr>
          <w:rFonts w:ascii="Tahoma" w:hAnsi="Tahoma" w:cs="Tahoma"/>
          <w:color w:val="000000"/>
          <w:lang w:val="en-US"/>
        </w:rPr>
        <w:t>in case of signing contracts,</w:t>
      </w:r>
      <w:r>
        <w:rPr>
          <w:rFonts w:ascii="Tahoma" w:hAnsi="Tahoma" w:cs="Tahoma"/>
          <w:color w:val="000000"/>
          <w:lang w:val="en-US"/>
        </w:rPr>
        <w:t xml:space="preserve"> </w:t>
      </w:r>
      <w:r w:rsidRPr="00540A00">
        <w:rPr>
          <w:rFonts w:ascii="Tahoma" w:hAnsi="Tahoma" w:cs="Tahoma"/>
          <w:color w:val="000000"/>
          <w:lang w:val="en-US"/>
        </w:rPr>
        <w:t>other documents</w:t>
      </w:r>
      <w:r>
        <w:rPr>
          <w:rFonts w:ascii="Tahoma" w:hAnsi="Tahoma" w:cs="Tahoma"/>
          <w:color w:val="000000"/>
          <w:lang w:val="en-US"/>
        </w:rPr>
        <w:t xml:space="preserve">, </w:t>
      </w:r>
      <w:r w:rsidRPr="00540A00">
        <w:rPr>
          <w:rFonts w:ascii="Tahoma" w:hAnsi="Tahoma" w:cs="Tahoma"/>
          <w:color w:val="000000"/>
          <w:lang w:val="en-US"/>
        </w:rPr>
        <w:t>document certification</w:t>
      </w:r>
      <w:r>
        <w:rPr>
          <w:rFonts w:ascii="Tahoma" w:hAnsi="Tahoma" w:cs="Tahoma"/>
          <w:color w:val="000000"/>
          <w:lang w:val="en-US"/>
        </w:rPr>
        <w:t xml:space="preserve">, </w:t>
      </w:r>
      <w:r w:rsidRPr="008F6B1F">
        <w:rPr>
          <w:rFonts w:ascii="Tahoma" w:hAnsi="Tahoma" w:cs="Tahoma"/>
          <w:color w:val="000000"/>
          <w:lang w:val="en-US"/>
        </w:rPr>
        <w:t>other</w:t>
      </w:r>
      <w:r>
        <w:rPr>
          <w:rFonts w:ascii="Tahoma" w:hAnsi="Tahoma" w:cs="Tahoma"/>
          <w:color w:val="000000"/>
          <w:lang w:val="en-US"/>
        </w:rPr>
        <w:t xml:space="preserve"> legally significant actions </w:t>
      </w:r>
      <w:r>
        <w:rPr>
          <w:rFonts w:ascii="Tahoma" w:hAnsi="Tahoma" w:cs="Tahoma"/>
          <w:color w:val="000000"/>
          <w:lang w:val="en-GB"/>
        </w:rPr>
        <w:t>are</w:t>
      </w:r>
      <w:r w:rsidRPr="00540A00">
        <w:rPr>
          <w:rFonts w:ascii="Tahoma" w:hAnsi="Tahoma" w:cs="Tahoma"/>
          <w:color w:val="000000"/>
          <w:lang w:val="en-GB"/>
        </w:rPr>
        <w:t xml:space="preserve"> execute</w:t>
      </w:r>
      <w:r>
        <w:rPr>
          <w:rFonts w:ascii="Tahoma" w:hAnsi="Tahoma" w:cs="Tahoma"/>
          <w:color w:val="000000"/>
          <w:lang w:val="en-US"/>
        </w:rPr>
        <w:t>d</w:t>
      </w:r>
      <w:r w:rsidRPr="00540A00">
        <w:rPr>
          <w:rFonts w:ascii="Tahoma" w:hAnsi="Tahoma" w:cs="Tahoma"/>
          <w:color w:val="000000"/>
          <w:lang w:val="en-US"/>
        </w:rPr>
        <w:t xml:space="preserve"> by the authorized representative</w:t>
      </w:r>
      <w:r w:rsidRPr="00540A00">
        <w:rPr>
          <w:rFonts w:ascii="Tahoma" w:hAnsi="Tahoma" w:cs="Tahoma"/>
          <w:color w:val="000000"/>
          <w:lang w:val="en-GB"/>
        </w:rPr>
        <w:t>).</w:t>
      </w:r>
    </w:p>
    <w:p w14:paraId="1187DE55" w14:textId="77777777" w:rsidR="007D4554" w:rsidRPr="00294117" w:rsidRDefault="007D4554" w:rsidP="007D4554">
      <w:pPr>
        <w:pStyle w:val="aa"/>
        <w:spacing w:before="120" w:line="288" w:lineRule="auto"/>
        <w:ind w:left="814" w:firstLine="0"/>
        <w:rPr>
          <w:rFonts w:ascii="Tahoma" w:hAnsi="Tahoma" w:cs="Tahoma"/>
          <w:color w:val="000000"/>
          <w:lang w:val="en-US"/>
        </w:rPr>
      </w:pPr>
    </w:p>
    <w:sectPr w:rsidR="007D4554" w:rsidRPr="00294117" w:rsidSect="008B7097">
      <w:type w:val="continuous"/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A39B7" w14:textId="77777777" w:rsidR="00EF5214" w:rsidRDefault="00EF5214" w:rsidP="007D4B50">
      <w:pPr>
        <w:spacing w:after="0" w:line="240" w:lineRule="auto"/>
      </w:pPr>
      <w:r>
        <w:separator/>
      </w:r>
    </w:p>
  </w:endnote>
  <w:endnote w:type="continuationSeparator" w:id="0">
    <w:p w14:paraId="17013F07" w14:textId="77777777" w:rsidR="00EF5214" w:rsidRDefault="00EF5214" w:rsidP="007D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76AE4" w14:textId="77777777" w:rsidR="00EF5214" w:rsidRDefault="00EF5214" w:rsidP="007D4B50">
      <w:pPr>
        <w:spacing w:after="0" w:line="240" w:lineRule="auto"/>
      </w:pPr>
      <w:r>
        <w:separator/>
      </w:r>
    </w:p>
  </w:footnote>
  <w:footnote w:type="continuationSeparator" w:id="0">
    <w:p w14:paraId="518CAFC6" w14:textId="77777777" w:rsidR="00EF5214" w:rsidRDefault="00EF5214" w:rsidP="007D4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628C2"/>
    <w:multiLevelType w:val="hybridMultilevel"/>
    <w:tmpl w:val="88BE80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0DD222A"/>
    <w:multiLevelType w:val="hybridMultilevel"/>
    <w:tmpl w:val="6A4EA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EDAAD2A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E14F6"/>
    <w:multiLevelType w:val="hybridMultilevel"/>
    <w:tmpl w:val="179E81D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B186ECF2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4E3C"/>
    <w:rsid w:val="000A550F"/>
    <w:rsid w:val="000E159C"/>
    <w:rsid w:val="000E5D0C"/>
    <w:rsid w:val="00104C19"/>
    <w:rsid w:val="001852F8"/>
    <w:rsid w:val="002137AA"/>
    <w:rsid w:val="00334932"/>
    <w:rsid w:val="003516AA"/>
    <w:rsid w:val="00374038"/>
    <w:rsid w:val="003E2204"/>
    <w:rsid w:val="004B17A6"/>
    <w:rsid w:val="004B39A4"/>
    <w:rsid w:val="00526C0F"/>
    <w:rsid w:val="005D0DC4"/>
    <w:rsid w:val="006515A7"/>
    <w:rsid w:val="007A5B4A"/>
    <w:rsid w:val="007D4554"/>
    <w:rsid w:val="007D4B50"/>
    <w:rsid w:val="00874E8B"/>
    <w:rsid w:val="008857EB"/>
    <w:rsid w:val="008A16A6"/>
    <w:rsid w:val="008B7097"/>
    <w:rsid w:val="008D5D2B"/>
    <w:rsid w:val="00900E19"/>
    <w:rsid w:val="0092644A"/>
    <w:rsid w:val="00A334CE"/>
    <w:rsid w:val="00AF55DD"/>
    <w:rsid w:val="00BB1B25"/>
    <w:rsid w:val="00CA1332"/>
    <w:rsid w:val="00CB4AFB"/>
    <w:rsid w:val="00CC4E3C"/>
    <w:rsid w:val="00D50D48"/>
    <w:rsid w:val="00D87EA5"/>
    <w:rsid w:val="00DA17C8"/>
    <w:rsid w:val="00E30EDC"/>
    <w:rsid w:val="00E6723D"/>
    <w:rsid w:val="00EA2495"/>
    <w:rsid w:val="00EF5214"/>
    <w:rsid w:val="00F34C03"/>
    <w:rsid w:val="00F53055"/>
    <w:rsid w:val="00F65933"/>
    <w:rsid w:val="00F8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9E8C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DC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D4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4B50"/>
  </w:style>
  <w:style w:type="paragraph" w:styleId="a6">
    <w:name w:val="footer"/>
    <w:basedOn w:val="a"/>
    <w:link w:val="a7"/>
    <w:uiPriority w:val="99"/>
    <w:unhideWhenUsed/>
    <w:rsid w:val="007D4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4B50"/>
  </w:style>
  <w:style w:type="paragraph" w:styleId="a8">
    <w:name w:val="Balloon Text"/>
    <w:basedOn w:val="a"/>
    <w:link w:val="a9"/>
    <w:uiPriority w:val="99"/>
    <w:semiHidden/>
    <w:unhideWhenUsed/>
    <w:rsid w:val="00D50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0D48"/>
    <w:rPr>
      <w:rFonts w:ascii="Tahoma" w:hAnsi="Tahoma" w:cs="Tahoma"/>
      <w:sz w:val="16"/>
      <w:szCs w:val="16"/>
    </w:rPr>
  </w:style>
  <w:style w:type="paragraph" w:customStyle="1" w:styleId="aa">
    <w:name w:val="Нормальный"/>
    <w:uiPriority w:val="99"/>
    <w:rsid w:val="00334932"/>
    <w:pPr>
      <w:widowControl w:val="0"/>
      <w:autoSpaceDE w:val="0"/>
      <w:autoSpaceDN w:val="0"/>
      <w:spacing w:before="60" w:after="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2023-08-15T06:52:00Z</dcterms:created>
  <dcterms:modified xsi:type="dcterms:W3CDTF">2023-08-15T06:52:00Z</dcterms:modified>
</cp:coreProperties>
</file>